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C2" w:rsidRDefault="001744C2"/>
    <w:p w:rsidR="001744C2" w:rsidRDefault="001744C2"/>
    <w:p w:rsidR="001744C2" w:rsidRDefault="001744C2"/>
    <w:tbl>
      <w:tblPr>
        <w:tblW w:w="10560" w:type="dxa"/>
        <w:tblInd w:w="-1332" w:type="dxa"/>
        <w:tblLook w:val="01E0" w:firstRow="1" w:lastRow="1" w:firstColumn="1" w:lastColumn="1" w:noHBand="0" w:noVBand="0"/>
      </w:tblPr>
      <w:tblGrid>
        <w:gridCol w:w="3070"/>
        <w:gridCol w:w="7490"/>
      </w:tblGrid>
      <w:tr w:rsidR="00A9546C" w:rsidTr="00A9546C">
        <w:tc>
          <w:tcPr>
            <w:tcW w:w="3070" w:type="dxa"/>
            <w:vMerge w:val="restart"/>
            <w:hideMark/>
          </w:tcPr>
          <w:p w:rsidR="00A9546C" w:rsidRDefault="00A9546C">
            <w:pPr>
              <w:ind w:left="113"/>
              <w:rPr>
                <w:rFonts w:cs="Arial"/>
                <w:sz w:val="23"/>
                <w:szCs w:val="23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6729095</wp:posOffset>
                      </wp:positionH>
                      <wp:positionV relativeFrom="page">
                        <wp:posOffset>4898390</wp:posOffset>
                      </wp:positionV>
                      <wp:extent cx="762000" cy="895350"/>
                      <wp:effectExtent l="0" t="0" r="0" b="0"/>
                      <wp:wrapNone/>
                      <wp:docPr id="2" name="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15BC" w:rsidRDefault="00C715BC" w:rsidP="00A9546C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" o:spid="_x0000_s1026" style="position:absolute;left:0;text-align:left;margin-left:529.85pt;margin-top:385.7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" o:allowincell="f" stroked="f">
                      <v:textbox>
                        <w:txbxContent>
                          <w:p w:rsidR="00C715BC" w:rsidRDefault="00C715BC" w:rsidP="00A9546C">
                            <w:pPr>
                              <w:jc w:val="center"/>
                              <w:rPr>
                                <w:rFonts w:ascii="Calibri Light" w:hAnsi="Calibri Light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7490" w:type="dxa"/>
          </w:tcPr>
          <w:p w:rsidR="00A9546C" w:rsidRDefault="00A9546C">
            <w:pPr>
              <w:jc w:val="right"/>
              <w:rPr>
                <w:rFonts w:cs="Arial"/>
                <w:sz w:val="23"/>
                <w:szCs w:val="23"/>
              </w:rPr>
            </w:pPr>
          </w:p>
        </w:tc>
      </w:tr>
      <w:tr w:rsidR="00A9546C" w:rsidTr="00EC69F6">
        <w:tc>
          <w:tcPr>
            <w:tcW w:w="0" w:type="auto"/>
            <w:vMerge/>
            <w:vAlign w:val="center"/>
            <w:hideMark/>
          </w:tcPr>
          <w:p w:rsidR="00A9546C" w:rsidRDefault="00A9546C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7490" w:type="dxa"/>
            <w:vAlign w:val="bottom"/>
          </w:tcPr>
          <w:p w:rsidR="00A9546C" w:rsidRDefault="00A9546C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:rsidR="00856534" w:rsidRPr="00230B2F" w:rsidRDefault="00EC69F6">
      <w:pPr>
        <w:rPr>
          <w:rFonts w:ascii="Roboto Condensed" w:hAnsi="Roboto Condensed"/>
          <w:color w:val="0070C0"/>
        </w:rPr>
      </w:pPr>
      <w:r>
        <w:rPr>
          <w:noProof/>
          <w:lang w:eastAsia="de-CH"/>
        </w:rPr>
        <w:drawing>
          <wp:inline distT="0" distB="0" distL="0" distR="0">
            <wp:extent cx="2082800" cy="635000"/>
            <wp:effectExtent l="0" t="0" r="0" b="0"/>
            <wp:docPr id="3" name="Grafik 3" descr="C:\Users\claudia.rosmarie.mat\AppData\Local\Microsoft\Windows\Temporary Internet Files\Content.Word\WBM_StiftungHochsteig_Pan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.rosmarie.mat\AppData\Local\Microsoft\Windows\Temporary Internet Files\Content.Word\WBM_StiftungHochsteig_Panto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 w:rsidR="0054369F">
        <w:rPr>
          <w:rFonts w:ascii="Roboto Condensed" w:hAnsi="Roboto Condensed"/>
          <w:color w:val="0070C0"/>
        </w:rPr>
        <w:t>Hochsteig Uznach</w:t>
      </w:r>
    </w:p>
    <w:p w:rsidR="001744C2" w:rsidRPr="00230B2F" w:rsidRDefault="0054369F">
      <w:pPr>
        <w:rPr>
          <w:rFonts w:ascii="Roboto Condensed" w:hAnsi="Roboto Condensed"/>
          <w:color w:val="0070C0"/>
        </w:rPr>
      </w:pPr>
      <w:r>
        <w:rPr>
          <w:rFonts w:ascii="Roboto Condensed" w:hAnsi="Roboto Condensed"/>
          <w:color w:val="0070C0"/>
        </w:rPr>
        <w:tab/>
      </w:r>
      <w:r>
        <w:rPr>
          <w:rFonts w:ascii="Roboto Condensed" w:hAnsi="Roboto Condensed"/>
          <w:color w:val="0070C0"/>
        </w:rPr>
        <w:tab/>
      </w:r>
      <w:r>
        <w:rPr>
          <w:rFonts w:ascii="Roboto Condensed" w:hAnsi="Roboto Condensed"/>
          <w:color w:val="0070C0"/>
        </w:rPr>
        <w:tab/>
      </w:r>
      <w:r>
        <w:rPr>
          <w:rFonts w:ascii="Roboto Condensed" w:hAnsi="Roboto Condensed"/>
          <w:color w:val="0070C0"/>
        </w:rPr>
        <w:tab/>
      </w:r>
      <w:r>
        <w:rPr>
          <w:rFonts w:ascii="Roboto Condensed" w:hAnsi="Roboto Condensed"/>
          <w:color w:val="0070C0"/>
        </w:rPr>
        <w:tab/>
      </w:r>
    </w:p>
    <w:p w:rsidR="00A9546C" w:rsidRDefault="00A9546C"/>
    <w:p w:rsidR="00A9546C" w:rsidRDefault="00A9546C"/>
    <w:p w:rsidR="00A9546C" w:rsidRDefault="00A9546C"/>
    <w:p w:rsidR="001744C2" w:rsidRDefault="001744C2"/>
    <w:p w:rsidR="001744C2" w:rsidRDefault="001744C2"/>
    <w:p w:rsidR="001744C2" w:rsidRPr="00230B2F" w:rsidRDefault="00B90C41" w:rsidP="00EA29C5">
      <w:pPr>
        <w:jc w:val="both"/>
        <w:rPr>
          <w:rFonts w:ascii="Roboto Condensed Light" w:hAnsi="Roboto Condensed Light"/>
        </w:rPr>
      </w:pPr>
      <w:r w:rsidRPr="00230B2F">
        <w:rPr>
          <w:rFonts w:ascii="Roboto Condensed Light" w:hAnsi="Roboto Condensed Light"/>
        </w:rPr>
        <w:t>D</w:t>
      </w:r>
      <w:r w:rsidR="00856534" w:rsidRPr="00230B2F">
        <w:rPr>
          <w:rFonts w:ascii="Roboto Condensed Light" w:hAnsi="Roboto Condensed Light"/>
        </w:rPr>
        <w:t xml:space="preserve">ie Stiftung Hochsteig </w:t>
      </w:r>
      <w:r w:rsidR="00E4704F" w:rsidRPr="00230B2F">
        <w:rPr>
          <w:rFonts w:ascii="Roboto Condensed Light" w:hAnsi="Roboto Condensed Light"/>
        </w:rPr>
        <w:t xml:space="preserve">führt </w:t>
      </w:r>
      <w:r w:rsidR="00856534" w:rsidRPr="00230B2F">
        <w:rPr>
          <w:rFonts w:ascii="Roboto Condensed Light" w:hAnsi="Roboto Condensed Light"/>
        </w:rPr>
        <w:t xml:space="preserve">in </w:t>
      </w:r>
      <w:r w:rsidR="00EA29C5">
        <w:rPr>
          <w:rFonts w:ascii="Roboto Condensed Light" w:hAnsi="Roboto Condensed Light"/>
        </w:rPr>
        <w:t xml:space="preserve">Uznach eine Tagessonderschule mit einer Mittelstufenklasse (Zyklus 2) </w:t>
      </w:r>
      <w:r w:rsidR="00502880">
        <w:rPr>
          <w:rFonts w:ascii="Roboto Condensed Light" w:hAnsi="Roboto Condensed Light"/>
        </w:rPr>
        <w:t>und einer Oberstufenklasse (Zyklus 3)</w:t>
      </w:r>
      <w:r w:rsidR="00EA29C5">
        <w:rPr>
          <w:rFonts w:ascii="Roboto Condensed Light" w:hAnsi="Roboto Condensed Light"/>
        </w:rPr>
        <w:t xml:space="preserve">. </w:t>
      </w:r>
      <w:r w:rsidR="006D1BEC">
        <w:rPr>
          <w:rFonts w:ascii="Roboto Condensed Light" w:hAnsi="Roboto Condensed Light"/>
        </w:rPr>
        <w:t xml:space="preserve">Das Angebot richtet sich an normalbegabte Kinder und Jugendliche mit Lern- und Verhaltensschwierigkeiten. </w:t>
      </w:r>
      <w:r w:rsidR="00502880">
        <w:rPr>
          <w:rFonts w:ascii="Roboto Condensed Light" w:hAnsi="Roboto Condensed Light"/>
        </w:rPr>
        <w:t xml:space="preserve">Als Ergänzung für unser Schulteam </w:t>
      </w:r>
      <w:r w:rsidR="00EA29C5">
        <w:rPr>
          <w:rFonts w:ascii="Roboto Condensed Light" w:hAnsi="Roboto Condensed Light"/>
        </w:rPr>
        <w:t xml:space="preserve">suchen wir auf das </w:t>
      </w:r>
      <w:r w:rsidR="00502880">
        <w:rPr>
          <w:rFonts w:ascii="Roboto Condensed Light" w:hAnsi="Roboto Condensed Light"/>
        </w:rPr>
        <w:t xml:space="preserve">neue Schuljahr 2021/22 </w:t>
      </w:r>
      <w:r w:rsidR="00A36DC3">
        <w:rPr>
          <w:rFonts w:ascii="Roboto Condensed Light" w:hAnsi="Roboto Condensed Light"/>
        </w:rPr>
        <w:t>eine/n</w:t>
      </w:r>
      <w:r w:rsidR="00C715BC">
        <w:rPr>
          <w:rFonts w:ascii="Roboto Condensed Light" w:hAnsi="Roboto Condensed Light"/>
        </w:rPr>
        <w:t xml:space="preserve"> Schulische/n Heilpädag</w:t>
      </w:r>
      <w:r w:rsidR="00B729C2">
        <w:rPr>
          <w:rFonts w:ascii="Roboto Condensed Light" w:hAnsi="Roboto Condensed Light"/>
        </w:rPr>
        <w:t>og</w:t>
      </w:r>
      <w:r w:rsidR="00C715BC">
        <w:rPr>
          <w:rFonts w:ascii="Roboto Condensed Light" w:hAnsi="Roboto Condensed Light"/>
        </w:rPr>
        <w:t>in/en als</w:t>
      </w:r>
    </w:p>
    <w:p w:rsidR="002E583C" w:rsidRPr="00230B2F" w:rsidRDefault="002E583C"/>
    <w:p w:rsidR="000C5022" w:rsidRPr="00230B2F" w:rsidRDefault="00C715BC" w:rsidP="000C5022">
      <w:pPr>
        <w:rPr>
          <w:rFonts w:ascii="Roboto Condensed" w:hAnsi="Roboto Condensed"/>
          <w:b/>
          <w:sz w:val="40"/>
          <w:szCs w:val="40"/>
        </w:rPr>
      </w:pPr>
      <w:r>
        <w:rPr>
          <w:rFonts w:ascii="Roboto Condensed" w:hAnsi="Roboto Condensed"/>
          <w:b/>
          <w:sz w:val="40"/>
          <w:szCs w:val="40"/>
        </w:rPr>
        <w:t>Fachlehrperson TTG / Schwimmen / WAH</w:t>
      </w:r>
      <w:r w:rsidR="00856534" w:rsidRPr="00230B2F">
        <w:rPr>
          <w:rFonts w:ascii="Roboto Condensed" w:hAnsi="Roboto Condensed"/>
          <w:b/>
          <w:sz w:val="40"/>
          <w:szCs w:val="40"/>
        </w:rPr>
        <w:t xml:space="preserve"> </w:t>
      </w:r>
    </w:p>
    <w:p w:rsidR="000C5022" w:rsidRPr="00230B2F" w:rsidRDefault="00C715BC" w:rsidP="000C5022">
      <w:pPr>
        <w:tabs>
          <w:tab w:val="left" w:pos="4536"/>
        </w:tabs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(6 – 8 Wochenlektionen)</w:t>
      </w:r>
    </w:p>
    <w:p w:rsidR="004F09AF" w:rsidRPr="00230B2F" w:rsidRDefault="004F09AF" w:rsidP="002E583C">
      <w:pPr>
        <w:spacing w:line="256" w:lineRule="auto"/>
        <w:rPr>
          <w:rFonts w:ascii="Roboto Condensed Light" w:hAnsi="Roboto Condensed Light"/>
        </w:rPr>
      </w:pPr>
    </w:p>
    <w:p w:rsidR="00856534" w:rsidRPr="00230B2F" w:rsidRDefault="00C715BC" w:rsidP="002E583C">
      <w:pPr>
        <w:spacing w:line="256" w:lineRule="auto"/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 xml:space="preserve">Die Arbeitszeit verteilt sich auf zwei bis drei Unterrichtstage, wovon der Montag bereits in der Planung vorgesehen ist. </w:t>
      </w:r>
      <w:proofErr w:type="spellStart"/>
      <w:r>
        <w:rPr>
          <w:rFonts w:ascii="Roboto Condensed Light" w:hAnsi="Roboto Condensed Light"/>
        </w:rPr>
        <w:t>Optimalerweise</w:t>
      </w:r>
      <w:proofErr w:type="spellEnd"/>
      <w:r>
        <w:rPr>
          <w:rFonts w:ascii="Roboto Condensed Light" w:hAnsi="Roboto Condensed Light"/>
        </w:rPr>
        <w:t xml:space="preserve"> verfügen Sie</w:t>
      </w:r>
      <w:r w:rsidRPr="00230B2F">
        <w:rPr>
          <w:rFonts w:ascii="Roboto Condensed Light" w:hAnsi="Roboto Condensed Light"/>
        </w:rPr>
        <w:t xml:space="preserve"> </w:t>
      </w:r>
      <w:r>
        <w:rPr>
          <w:rFonts w:ascii="Roboto Condensed Light" w:hAnsi="Roboto Condensed Light"/>
        </w:rPr>
        <w:t xml:space="preserve">bereits </w:t>
      </w:r>
      <w:r w:rsidRPr="00230B2F">
        <w:rPr>
          <w:rFonts w:ascii="Roboto Condensed Light" w:hAnsi="Roboto Condensed Light"/>
        </w:rPr>
        <w:t>über eine Zusatzausbildung in Schulischer Heilpädagogik</w:t>
      </w:r>
      <w:r>
        <w:rPr>
          <w:rFonts w:ascii="Roboto Condensed Light" w:hAnsi="Roboto Condensed Light"/>
        </w:rPr>
        <w:t xml:space="preserve"> oder sind interessiert, diese mittelfristig </w:t>
      </w:r>
      <w:r w:rsidR="000F3299">
        <w:rPr>
          <w:rFonts w:ascii="Roboto Condensed Light" w:hAnsi="Roboto Condensed Light"/>
        </w:rPr>
        <w:t>zu absolvieren</w:t>
      </w:r>
      <w:r>
        <w:rPr>
          <w:rFonts w:ascii="Roboto Condensed Light" w:hAnsi="Roboto Condensed Light"/>
        </w:rPr>
        <w:t xml:space="preserve">. </w:t>
      </w:r>
      <w:r w:rsidR="00E4704F" w:rsidRPr="00230B2F">
        <w:rPr>
          <w:rFonts w:ascii="Roboto Condensed Light" w:hAnsi="Roboto Condensed Light"/>
        </w:rPr>
        <w:t xml:space="preserve">Als </w:t>
      </w:r>
      <w:proofErr w:type="spellStart"/>
      <w:r w:rsidR="006C4B9D">
        <w:rPr>
          <w:rFonts w:ascii="Roboto Condensed Light" w:hAnsi="Roboto Condensed Light"/>
        </w:rPr>
        <w:t>Jobsharinglehrperson</w:t>
      </w:r>
      <w:proofErr w:type="spellEnd"/>
      <w:r w:rsidR="00E4704F" w:rsidRPr="00230B2F">
        <w:rPr>
          <w:rFonts w:ascii="Roboto Condensed Light" w:hAnsi="Roboto Condensed Light"/>
        </w:rPr>
        <w:t xml:space="preserve"> ist Ihnen die Auseinandersetzung mit den individuellen Lernbedürfnissen der Schülerinnen und Schüler ein Anliegen</w:t>
      </w:r>
      <w:r w:rsidR="005C7C3E" w:rsidRPr="00230B2F">
        <w:rPr>
          <w:rFonts w:ascii="Roboto Condensed Light" w:hAnsi="Roboto Condensed Light"/>
        </w:rPr>
        <w:t xml:space="preserve"> und zudem sehen Sie</w:t>
      </w:r>
      <w:r w:rsidR="00E4704F" w:rsidRPr="00230B2F">
        <w:rPr>
          <w:rFonts w:ascii="Roboto Condensed Light" w:hAnsi="Roboto Condensed Light"/>
        </w:rPr>
        <w:t xml:space="preserve"> in der </w:t>
      </w:r>
      <w:r>
        <w:rPr>
          <w:rFonts w:ascii="Roboto Condensed Light" w:hAnsi="Roboto Condensed Light"/>
        </w:rPr>
        <w:t xml:space="preserve">wichtigen, </w:t>
      </w:r>
      <w:r w:rsidR="00E4704F" w:rsidRPr="00230B2F">
        <w:rPr>
          <w:rFonts w:ascii="Roboto Condensed Light" w:hAnsi="Roboto Condensed Light"/>
        </w:rPr>
        <w:t>interdisziplinären Zusammenarbeit mit der Sozialpädagogik einen Mehrwert.</w:t>
      </w:r>
      <w:r w:rsidR="00A36DC3">
        <w:rPr>
          <w:rFonts w:ascii="Roboto Condensed Light" w:hAnsi="Roboto Condensed Light"/>
        </w:rPr>
        <w:t xml:space="preserve"> </w:t>
      </w:r>
    </w:p>
    <w:p w:rsidR="00E4704F" w:rsidRPr="00230B2F" w:rsidRDefault="00E4704F" w:rsidP="001B7337">
      <w:pPr>
        <w:rPr>
          <w:rFonts w:ascii="Roboto Condensed Light" w:hAnsi="Roboto Condensed Light"/>
        </w:rPr>
      </w:pPr>
    </w:p>
    <w:p w:rsidR="001B7337" w:rsidRPr="00230B2F" w:rsidRDefault="001B7337" w:rsidP="001B7337">
      <w:pPr>
        <w:rPr>
          <w:rFonts w:ascii="Roboto Condensed Light" w:hAnsi="Roboto Condensed Light"/>
        </w:rPr>
      </w:pPr>
      <w:r w:rsidRPr="00230B2F">
        <w:rPr>
          <w:rFonts w:ascii="Roboto Condensed Light" w:hAnsi="Roboto Condensed Light"/>
        </w:rPr>
        <w:t xml:space="preserve">Wir bieten Ihnen </w:t>
      </w:r>
      <w:r w:rsidR="00856534" w:rsidRPr="00230B2F">
        <w:rPr>
          <w:rFonts w:ascii="Roboto Condensed Light" w:hAnsi="Roboto Condensed Light"/>
        </w:rPr>
        <w:t xml:space="preserve">in Uznach </w:t>
      </w:r>
      <w:r w:rsidRPr="00230B2F">
        <w:rPr>
          <w:rFonts w:ascii="Roboto Condensed Light" w:hAnsi="Roboto Condensed Light"/>
        </w:rPr>
        <w:t xml:space="preserve">ein interessantes Arbeitsfeld in einem motivierten Team, Supervision und Weiterbildungsmöglichkeiten. Für Fragen wenden Sie sich an unseren Schulleiter Herrn Georges Meyer, 071 / 988 </w:t>
      </w:r>
      <w:r w:rsidR="005C7C3E" w:rsidRPr="00230B2F">
        <w:rPr>
          <w:rFonts w:ascii="Roboto Condensed Light" w:hAnsi="Roboto Condensed Light"/>
        </w:rPr>
        <w:t>80 53</w:t>
      </w:r>
      <w:r w:rsidRPr="00230B2F">
        <w:rPr>
          <w:rFonts w:ascii="Roboto Condensed Light" w:hAnsi="Roboto Condensed Light"/>
        </w:rPr>
        <w:t xml:space="preserve">, </w:t>
      </w:r>
      <w:hyperlink r:id="rId6" w:history="1">
        <w:r w:rsidRPr="00230B2F">
          <w:rPr>
            <w:rStyle w:val="Hyperlink"/>
            <w:rFonts w:ascii="Roboto Condensed Light" w:hAnsi="Roboto Condensed Light"/>
            <w:color w:val="auto"/>
            <w:u w:val="none"/>
          </w:rPr>
          <w:t>schulleitung@hochsteig.ch</w:t>
        </w:r>
      </w:hyperlink>
      <w:r w:rsidR="00D12032">
        <w:rPr>
          <w:rFonts w:ascii="Roboto Condensed Light" w:hAnsi="Roboto Condensed Light"/>
        </w:rPr>
        <w:t>.</w:t>
      </w:r>
    </w:p>
    <w:p w:rsidR="001B7337" w:rsidRPr="00230B2F" w:rsidRDefault="001B7337" w:rsidP="001B7337">
      <w:pPr>
        <w:rPr>
          <w:rFonts w:ascii="Roboto Condensed Light" w:hAnsi="Roboto Condensed Light"/>
        </w:rPr>
      </w:pPr>
    </w:p>
    <w:p w:rsidR="001B7337" w:rsidRPr="00230B2F" w:rsidRDefault="000470EB" w:rsidP="001B7337">
      <w:pPr>
        <w:rPr>
          <w:rFonts w:ascii="Roboto Condensed Light" w:hAnsi="Roboto Condensed Light"/>
        </w:rPr>
      </w:pPr>
      <w:r w:rsidRPr="00230B2F">
        <w:rPr>
          <w:rFonts w:ascii="Roboto Condensed Light" w:hAnsi="Roboto Condensed Light"/>
        </w:rPr>
        <w:t>Interessiert? Dann freuen wir uns</w:t>
      </w:r>
      <w:r w:rsidR="001B7337" w:rsidRPr="00230B2F">
        <w:rPr>
          <w:rFonts w:ascii="Roboto Condensed Light" w:hAnsi="Roboto Condensed Light"/>
        </w:rPr>
        <w:t xml:space="preserve"> auf Ihre Bewerbung, </w:t>
      </w:r>
      <w:r w:rsidRPr="00230B2F">
        <w:rPr>
          <w:rFonts w:ascii="Roboto Condensed Light" w:hAnsi="Roboto Condensed Light"/>
        </w:rPr>
        <w:t>welche</w:t>
      </w:r>
      <w:r w:rsidR="001B7337" w:rsidRPr="00230B2F">
        <w:rPr>
          <w:rFonts w:ascii="Roboto Condensed Light" w:hAnsi="Roboto Condensed Light"/>
        </w:rPr>
        <w:t xml:space="preserve"> wir gerne </w:t>
      </w:r>
      <w:r w:rsidRPr="00230B2F">
        <w:rPr>
          <w:rFonts w:ascii="Roboto Condensed Light" w:hAnsi="Roboto Condensed Light"/>
        </w:rPr>
        <w:t xml:space="preserve">bis zum </w:t>
      </w:r>
      <w:r w:rsidR="00C715BC">
        <w:rPr>
          <w:rFonts w:ascii="Roboto Condensed Light" w:hAnsi="Roboto Condensed Light"/>
        </w:rPr>
        <w:t xml:space="preserve">26. </w:t>
      </w:r>
      <w:r w:rsidR="00353237">
        <w:rPr>
          <w:rFonts w:ascii="Roboto Condensed Light" w:hAnsi="Roboto Condensed Light"/>
        </w:rPr>
        <w:t>März</w:t>
      </w:r>
      <w:bookmarkStart w:id="0" w:name="_GoBack"/>
      <w:bookmarkEnd w:id="0"/>
      <w:r w:rsidR="00C715BC">
        <w:rPr>
          <w:rFonts w:ascii="Roboto Condensed Light" w:hAnsi="Roboto Condensed Light"/>
        </w:rPr>
        <w:t xml:space="preserve"> 2021</w:t>
      </w:r>
      <w:r w:rsidRPr="00230B2F">
        <w:rPr>
          <w:rFonts w:ascii="Roboto Condensed Light" w:hAnsi="Roboto Condensed Light"/>
        </w:rPr>
        <w:t xml:space="preserve"> </w:t>
      </w:r>
      <w:r w:rsidRPr="000F3299">
        <w:rPr>
          <w:rFonts w:ascii="Roboto Condensed Light" w:hAnsi="Roboto Condensed Light"/>
          <w:u w:val="single"/>
        </w:rPr>
        <w:t>per Post</w:t>
      </w:r>
      <w:r w:rsidRPr="00230B2F">
        <w:rPr>
          <w:rFonts w:ascii="Roboto Condensed Light" w:hAnsi="Roboto Condensed Light"/>
        </w:rPr>
        <w:t xml:space="preserve"> entgegennehmen:</w:t>
      </w:r>
    </w:p>
    <w:p w:rsidR="001744C2" w:rsidRPr="00230B2F" w:rsidRDefault="001744C2">
      <w:pPr>
        <w:rPr>
          <w:rFonts w:ascii="Roboto Condensed Light" w:hAnsi="Roboto Condensed Light"/>
        </w:rPr>
      </w:pPr>
    </w:p>
    <w:p w:rsidR="001744C2" w:rsidRPr="00230B2F" w:rsidRDefault="004E0296">
      <w:p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Stiftung</w:t>
      </w:r>
      <w:r w:rsidR="001744C2" w:rsidRPr="00230B2F">
        <w:rPr>
          <w:rFonts w:ascii="Roboto Condensed Light" w:hAnsi="Roboto Condensed Light"/>
        </w:rPr>
        <w:t xml:space="preserve"> Hochsteig</w:t>
      </w:r>
    </w:p>
    <w:p w:rsidR="001744C2" w:rsidRPr="00230B2F" w:rsidRDefault="004D4112">
      <w:pPr>
        <w:rPr>
          <w:rFonts w:ascii="Roboto Condensed Light" w:hAnsi="Roboto Condensed Light"/>
        </w:rPr>
      </w:pPr>
      <w:r w:rsidRPr="00230B2F">
        <w:rPr>
          <w:rFonts w:ascii="Roboto Condensed Light" w:hAnsi="Roboto Condensed Light"/>
        </w:rPr>
        <w:t xml:space="preserve">Claudia </w:t>
      </w:r>
      <w:r w:rsidR="00D802FC" w:rsidRPr="00230B2F">
        <w:rPr>
          <w:rFonts w:ascii="Roboto Condensed Light" w:hAnsi="Roboto Condensed Light"/>
        </w:rPr>
        <w:t xml:space="preserve">R. </w:t>
      </w:r>
      <w:r w:rsidRPr="00230B2F">
        <w:rPr>
          <w:rFonts w:ascii="Roboto Condensed Light" w:hAnsi="Roboto Condensed Light"/>
        </w:rPr>
        <w:t>Mattle</w:t>
      </w:r>
      <w:r w:rsidR="001744C2" w:rsidRPr="00230B2F">
        <w:rPr>
          <w:rFonts w:ascii="Roboto Condensed Light" w:hAnsi="Roboto Condensed Light"/>
        </w:rPr>
        <w:t xml:space="preserve">, </w:t>
      </w:r>
      <w:r w:rsidR="00856534" w:rsidRPr="00230B2F">
        <w:rPr>
          <w:rFonts w:ascii="Roboto Condensed Light" w:hAnsi="Roboto Condensed Light"/>
        </w:rPr>
        <w:t>Gesamtleiterin</w:t>
      </w:r>
    </w:p>
    <w:p w:rsidR="004D4112" w:rsidRPr="00230B2F" w:rsidRDefault="001B7337">
      <w:pPr>
        <w:rPr>
          <w:rFonts w:ascii="Roboto Condensed Light" w:hAnsi="Roboto Condensed Light"/>
        </w:rPr>
      </w:pPr>
      <w:r w:rsidRPr="00230B2F">
        <w:rPr>
          <w:rFonts w:ascii="Roboto Condensed Light" w:hAnsi="Roboto Condensed Light"/>
        </w:rPr>
        <w:t>Hochsteig 1390</w:t>
      </w:r>
    </w:p>
    <w:p w:rsidR="001744C2" w:rsidRPr="00230B2F" w:rsidRDefault="001744C2">
      <w:pPr>
        <w:rPr>
          <w:rFonts w:ascii="Roboto Condensed Light" w:hAnsi="Roboto Condensed Light"/>
        </w:rPr>
      </w:pPr>
      <w:r w:rsidRPr="00230B2F">
        <w:rPr>
          <w:rFonts w:ascii="Roboto Condensed Light" w:hAnsi="Roboto Condensed Light"/>
        </w:rPr>
        <w:t>9620 Lichtensteig</w:t>
      </w:r>
    </w:p>
    <w:p w:rsidR="004903B1" w:rsidRDefault="004903B1"/>
    <w:p w:rsidR="00F83A21" w:rsidRDefault="00F83A21"/>
    <w:p w:rsidR="000C5022" w:rsidRDefault="000C5022" w:rsidP="000C5022">
      <w:pPr>
        <w:tabs>
          <w:tab w:val="left" w:pos="4536"/>
        </w:tabs>
        <w:rPr>
          <w:sz w:val="23"/>
        </w:rPr>
      </w:pPr>
    </w:p>
    <w:p w:rsidR="00F83A21" w:rsidRDefault="00F83A21"/>
    <w:sectPr w:rsidR="00F83A21" w:rsidSect="00A9546C"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Condensed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FF"/>
    <w:rsid w:val="0002027A"/>
    <w:rsid w:val="000470EB"/>
    <w:rsid w:val="000C5022"/>
    <w:rsid w:val="000F3299"/>
    <w:rsid w:val="001744C2"/>
    <w:rsid w:val="001B7337"/>
    <w:rsid w:val="001D3D20"/>
    <w:rsid w:val="00230B2F"/>
    <w:rsid w:val="002E583C"/>
    <w:rsid w:val="003357A7"/>
    <w:rsid w:val="00340910"/>
    <w:rsid w:val="00353237"/>
    <w:rsid w:val="004903B1"/>
    <w:rsid w:val="004D4112"/>
    <w:rsid w:val="004E0296"/>
    <w:rsid w:val="004F09AF"/>
    <w:rsid w:val="00502880"/>
    <w:rsid w:val="0054369F"/>
    <w:rsid w:val="005A41F9"/>
    <w:rsid w:val="005C7C3E"/>
    <w:rsid w:val="005D1BAD"/>
    <w:rsid w:val="006A44FF"/>
    <w:rsid w:val="006B0641"/>
    <w:rsid w:val="006C4B9D"/>
    <w:rsid w:val="006D1BEC"/>
    <w:rsid w:val="007513F9"/>
    <w:rsid w:val="00795F6F"/>
    <w:rsid w:val="00856534"/>
    <w:rsid w:val="008A1F26"/>
    <w:rsid w:val="008A40E1"/>
    <w:rsid w:val="00A36DC3"/>
    <w:rsid w:val="00A9546C"/>
    <w:rsid w:val="00AA6003"/>
    <w:rsid w:val="00AE0EEC"/>
    <w:rsid w:val="00B051E1"/>
    <w:rsid w:val="00B25B88"/>
    <w:rsid w:val="00B729C2"/>
    <w:rsid w:val="00B733D2"/>
    <w:rsid w:val="00B90C41"/>
    <w:rsid w:val="00C43690"/>
    <w:rsid w:val="00C715BC"/>
    <w:rsid w:val="00D064CF"/>
    <w:rsid w:val="00D12032"/>
    <w:rsid w:val="00D802FC"/>
    <w:rsid w:val="00D8032F"/>
    <w:rsid w:val="00DA0C70"/>
    <w:rsid w:val="00DF3E97"/>
    <w:rsid w:val="00DF7E23"/>
    <w:rsid w:val="00E139C6"/>
    <w:rsid w:val="00E21C27"/>
    <w:rsid w:val="00E32771"/>
    <w:rsid w:val="00E4704F"/>
    <w:rsid w:val="00EA29C5"/>
    <w:rsid w:val="00EB0BD0"/>
    <w:rsid w:val="00EC69F6"/>
    <w:rsid w:val="00F8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8479D15"/>
  <w15:chartTrackingRefBased/>
  <w15:docId w15:val="{487CDB8F-D041-437F-AA87-DE02DD1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C4369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nhideWhenUsed/>
    <w:rsid w:val="00A954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ulleitung@hochsteig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BAC70-C57F-4DC8-9F9B-C5667572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Unsere Aufgabe ist die Erziehung, Schulung und Betreuung von normalbegabten Kindern mit Lern- und Verhaltensschwierigkeiten</vt:lpstr>
    </vt:vector>
  </TitlesOfParts>
  <Company>9620 Lichtensteig</Company>
  <LinksUpToDate>false</LinksUpToDate>
  <CharactersWithSpaces>1546</CharactersWithSpaces>
  <SharedDoc>false</SharedDoc>
  <HLinks>
    <vt:vector size="6" baseType="variant">
      <vt:variant>
        <vt:i4>1900556</vt:i4>
      </vt:variant>
      <vt:variant>
        <vt:i4>0</vt:i4>
      </vt:variant>
      <vt:variant>
        <vt:i4>0</vt:i4>
      </vt:variant>
      <vt:variant>
        <vt:i4>5</vt:i4>
      </vt:variant>
      <vt:variant>
        <vt:lpwstr>http://www.hochsteig.ch/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Unsere Aufgabe ist die Erziehung, Schulung und Betreuung von normalbegabten Kindern mit Lern- und Verhaltensschwierigkeiten</dc:title>
  <dc:subject/>
  <dc:creator>Verwaltung</dc:creator>
  <cp:keywords/>
  <dc:description/>
  <cp:lastModifiedBy>Mattle Claudia R.</cp:lastModifiedBy>
  <cp:revision>2</cp:revision>
  <cp:lastPrinted>2018-11-21T12:50:00Z</cp:lastPrinted>
  <dcterms:created xsi:type="dcterms:W3CDTF">2021-02-22T14:36:00Z</dcterms:created>
  <dcterms:modified xsi:type="dcterms:W3CDTF">2021-02-22T14:36:00Z</dcterms:modified>
</cp:coreProperties>
</file>